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1732" w14:textId="77777777" w:rsidR="00E76364" w:rsidRDefault="00E76364" w:rsidP="00E76364">
      <w:pPr>
        <w:pStyle w:val="Titre1"/>
        <w:spacing w:line="276" w:lineRule="auto"/>
        <w:jc w:val="center"/>
      </w:pPr>
      <w:bookmarkStart w:id="0" w:name="_Hlk4423563"/>
      <w:r w:rsidRPr="00053205">
        <w:t>Brusano recherche</w:t>
      </w:r>
    </w:p>
    <w:p w14:paraId="466CAC2F" w14:textId="77777777" w:rsidR="00E76364" w:rsidRPr="00053205" w:rsidRDefault="00E76364" w:rsidP="00E76364">
      <w:pPr>
        <w:pStyle w:val="Titre1"/>
        <w:spacing w:line="276" w:lineRule="auto"/>
        <w:jc w:val="center"/>
        <w:rPr>
          <w:lang w:val="fr-BE"/>
        </w:rPr>
      </w:pPr>
      <w:r w:rsidRPr="00053205">
        <w:rPr>
          <w:b/>
          <w:bCs/>
        </w:rPr>
        <w:t xml:space="preserve">un·e </w:t>
      </w:r>
      <w:r>
        <w:rPr>
          <w:b/>
          <w:bCs/>
        </w:rPr>
        <w:t>INTERVENANT·e</w:t>
      </w:r>
      <w:r w:rsidRPr="00053205">
        <w:rPr>
          <w:b/>
          <w:bCs/>
        </w:rPr>
        <w:t xml:space="preserve"> </w:t>
      </w:r>
      <w:r w:rsidRPr="00053205">
        <w:t>expériment</w:t>
      </w:r>
      <w:r>
        <w:t>É</w:t>
      </w:r>
      <w:r w:rsidRPr="00053205">
        <w:t>·e pour contribuer à ses missions de plateforme de soins palliatifs.</w:t>
      </w:r>
    </w:p>
    <w:p w14:paraId="52166ACE" w14:textId="77777777" w:rsidR="00E76364" w:rsidRPr="00053205" w:rsidRDefault="00E76364" w:rsidP="00E76364">
      <w:pPr>
        <w:spacing w:line="276" w:lineRule="auto"/>
        <w:jc w:val="both"/>
        <w:rPr>
          <w:rFonts w:cstheme="minorHAnsi"/>
          <w:i/>
          <w:color w:val="auto"/>
          <w:szCs w:val="22"/>
          <w:lang w:val="fr-BE"/>
        </w:rPr>
      </w:pPr>
    </w:p>
    <w:p w14:paraId="410C319C" w14:textId="77777777" w:rsidR="00E76364" w:rsidRDefault="00E76364" w:rsidP="00E76364">
      <w:pPr>
        <w:spacing w:line="276" w:lineRule="auto"/>
        <w:jc w:val="both"/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</w:pPr>
      <w:r w:rsidRPr="00B86476"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>Vous êtes un</w:t>
      </w:r>
      <w:r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>·e</w:t>
      </w:r>
      <w:r w:rsidRPr="00B86476"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 xml:space="preserve"> professionnel</w:t>
      </w:r>
      <w:r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>·le</w:t>
      </w:r>
      <w:r w:rsidRPr="00B86476"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 xml:space="preserve"> social/santé </w:t>
      </w:r>
      <w:r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>expérimenté·e</w:t>
      </w:r>
      <w:r w:rsidRPr="00B86476"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 xml:space="preserve"> dans le domaine de la fin de vie</w:t>
      </w:r>
      <w:r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  <w:t xml:space="preserve"> ? </w:t>
      </w:r>
    </w:p>
    <w:p w14:paraId="0BD8002C" w14:textId="77777777" w:rsidR="00E76364" w:rsidRPr="00B86476" w:rsidRDefault="00E76364" w:rsidP="00E76364">
      <w:pPr>
        <w:spacing w:line="276" w:lineRule="auto"/>
        <w:jc w:val="both"/>
        <w:rPr>
          <w:rStyle w:val="Accentuationintense"/>
          <w:bCs/>
          <w:i w:val="0"/>
          <w:iCs w:val="0"/>
          <w:color w:val="808080" w:themeColor="background1" w:themeShade="80"/>
          <w:lang w:val="fr-BE"/>
        </w:rPr>
      </w:pPr>
      <w:r w:rsidRPr="00B86476">
        <w:rPr>
          <w:rStyle w:val="Accentuationintense"/>
          <w:bCs/>
          <w:i w:val="0"/>
          <w:iCs w:val="0"/>
          <w:color w:val="808080" w:themeColor="background1" w:themeShade="80"/>
        </w:rPr>
        <w:t xml:space="preserve">Vous souhaitez faire bénéficier les autres professionnel·les de la santé et du social de votre expertise en matière de soins palliatifs ?  </w:t>
      </w:r>
    </w:p>
    <w:p w14:paraId="788B4AEF" w14:textId="77777777" w:rsidR="00E76364" w:rsidRPr="00053205" w:rsidRDefault="00E76364" w:rsidP="00E76364">
      <w:pPr>
        <w:spacing w:line="276" w:lineRule="auto"/>
        <w:jc w:val="both"/>
        <w:rPr>
          <w:rStyle w:val="Accentuationintense"/>
          <w:rFonts w:cstheme="minorHAnsi"/>
          <w:bCs/>
          <w:i w:val="0"/>
          <w:iCs w:val="0"/>
          <w:color w:val="808080" w:themeColor="background1" w:themeShade="80"/>
          <w:szCs w:val="22"/>
          <w:lang w:val="fr-BE"/>
        </w:rPr>
      </w:pPr>
    </w:p>
    <w:p w14:paraId="12C6A073" w14:textId="77777777" w:rsidR="00E76364" w:rsidRPr="00053205" w:rsidRDefault="00E76364" w:rsidP="00E76364">
      <w:pPr>
        <w:spacing w:line="276" w:lineRule="auto"/>
        <w:jc w:val="both"/>
        <w:rPr>
          <w:rStyle w:val="Accentuationintense"/>
          <w:rFonts w:cstheme="minorHAnsi"/>
          <w:bCs/>
          <w:color w:val="auto"/>
          <w:szCs w:val="22"/>
        </w:rPr>
      </w:pPr>
    </w:p>
    <w:p w14:paraId="6906055C" w14:textId="77777777" w:rsidR="00E76364" w:rsidRPr="00053205" w:rsidRDefault="00E76364" w:rsidP="00E76364">
      <w:pPr>
        <w:pStyle w:val="Titre2"/>
        <w:rPr>
          <w:lang w:val="fr-BE"/>
        </w:rPr>
      </w:pPr>
      <w:r w:rsidRPr="00053205">
        <w:rPr>
          <w:lang w:val="fr-BE"/>
        </w:rPr>
        <w:t>Votre profil :</w:t>
      </w:r>
    </w:p>
    <w:p w14:paraId="2708935C" w14:textId="77777777" w:rsidR="00E76364" w:rsidRPr="00053205" w:rsidRDefault="00E76364" w:rsidP="00E76364"/>
    <w:p w14:paraId="0F09EA58" w14:textId="3619AC5F" w:rsidR="00E76364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Vous disposez d’une formation dans un domaine en lien avec l’aide à la personne</w:t>
      </w:r>
    </w:p>
    <w:p w14:paraId="2646B463" w14:textId="4845D6C4" w:rsidR="007E3E04" w:rsidRDefault="007E3E0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 xml:space="preserve">Vous disposez d’une expérience professionnelle dans le secteur de la fin de vie et d’une bonne connaissance du réseau </w:t>
      </w:r>
      <w:r w:rsidR="00171C29">
        <w:rPr>
          <w:rFonts w:asciiTheme="minorHAnsi" w:hAnsiTheme="minorHAnsi" w:cstheme="minorHAnsi"/>
          <w:sz w:val="22"/>
          <w:szCs w:val="22"/>
          <w:lang w:val="fr-BE"/>
        </w:rPr>
        <w:t>bruxellois</w:t>
      </w:r>
    </w:p>
    <w:p w14:paraId="0A6FF51C" w14:textId="0F8D4FD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 xml:space="preserve">Vous </w:t>
      </w:r>
      <w:r w:rsidR="00A65F59">
        <w:rPr>
          <w:rFonts w:asciiTheme="minorHAnsi" w:hAnsiTheme="minorHAnsi" w:cstheme="minorHAnsi"/>
          <w:sz w:val="22"/>
          <w:szCs w:val="22"/>
          <w:lang w:val="fr-BE"/>
        </w:rPr>
        <w:t>adorez</w:t>
      </w:r>
      <w:r w:rsidRPr="00053205">
        <w:rPr>
          <w:rFonts w:asciiTheme="minorHAnsi" w:hAnsiTheme="minorHAnsi" w:cstheme="minorHAnsi"/>
          <w:sz w:val="22"/>
          <w:szCs w:val="22"/>
          <w:lang w:val="fr-BE"/>
        </w:rPr>
        <w:t xml:space="preserve"> mener des activités diversifiées</w:t>
      </w:r>
    </w:p>
    <w:p w14:paraId="041ADD10" w14:textId="7ECED36D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 xml:space="preserve">Vous </w:t>
      </w:r>
      <w:r w:rsidR="00A65F59">
        <w:rPr>
          <w:rFonts w:asciiTheme="minorHAnsi" w:hAnsiTheme="minorHAnsi" w:cstheme="minorHAnsi"/>
          <w:sz w:val="22"/>
          <w:szCs w:val="22"/>
          <w:lang w:val="fr-BE"/>
        </w:rPr>
        <w:t>faites preuve de débrouillardise</w:t>
      </w:r>
      <w:r w:rsidRPr="00053205">
        <w:rPr>
          <w:rFonts w:asciiTheme="minorHAnsi" w:hAnsiTheme="minorHAnsi" w:cstheme="minorHAnsi"/>
          <w:sz w:val="22"/>
          <w:szCs w:val="22"/>
          <w:lang w:val="fr-BE"/>
        </w:rPr>
        <w:t xml:space="preserve"> et allez facilement vers vos collègues et partenaires pour mettre en place les collaborations indispensables à la réalisation de vos missions</w:t>
      </w:r>
    </w:p>
    <w:p w14:paraId="159F5088" w14:textId="7777777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>Vous êtes capable de travailler dans un environnement bilingue</w:t>
      </w:r>
    </w:p>
    <w:p w14:paraId="1BE14135" w14:textId="77777777" w:rsidR="00E76364" w:rsidRPr="00053205" w:rsidRDefault="00E76364" w:rsidP="00E76364">
      <w:pPr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113"/>
        <w:jc w:val="both"/>
        <w:rPr>
          <w:rFonts w:cstheme="minorHAnsi"/>
          <w:szCs w:val="22"/>
          <w:lang w:val="fr-BE"/>
        </w:rPr>
      </w:pPr>
    </w:p>
    <w:p w14:paraId="2B8F52E4" w14:textId="77777777" w:rsidR="00E76364" w:rsidRPr="00053205" w:rsidRDefault="00E76364" w:rsidP="00E76364">
      <w:pPr>
        <w:pStyle w:val="Titre2"/>
        <w:rPr>
          <w:iCs/>
          <w:lang w:val="fr-BE"/>
        </w:rPr>
      </w:pPr>
      <w:r w:rsidRPr="00053205">
        <w:rPr>
          <w:iCs/>
          <w:lang w:val="fr-BE"/>
        </w:rPr>
        <w:t>En tant que membre de l’équipe, vous :</w:t>
      </w:r>
    </w:p>
    <w:p w14:paraId="346BB6FE" w14:textId="77777777" w:rsidR="00E76364" w:rsidRPr="00053205" w:rsidRDefault="00E76364" w:rsidP="00E76364"/>
    <w:p w14:paraId="2357F0A9" w14:textId="7777777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>Accompagnez des équipes de professionnel·les confrontées à des situations de fin de vie difficiles (groupes de parole et supervisions)</w:t>
      </w:r>
    </w:p>
    <w:p w14:paraId="7FB85AAF" w14:textId="7777777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Informez</w:t>
      </w:r>
      <w:r w:rsidRPr="00053205">
        <w:rPr>
          <w:rFonts w:asciiTheme="minorHAnsi" w:hAnsiTheme="minorHAnsi" w:cstheme="minorHAnsi"/>
          <w:sz w:val="22"/>
          <w:szCs w:val="22"/>
          <w:lang w:val="fr-BE"/>
        </w:rPr>
        <w:t xml:space="preserve"> sur les ressources et la législation en lien avec la fin de vie ;</w:t>
      </w:r>
    </w:p>
    <w:p w14:paraId="5E7BDCDD" w14:textId="7777777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>Gérez des conventionnements en soins palliatifs donnant accès aux agréments (maison de repos et maison de repos et de soins) ;</w:t>
      </w:r>
    </w:p>
    <w:p w14:paraId="78C6ABD5" w14:textId="77777777" w:rsidR="00AF6974" w:rsidRDefault="00E76364" w:rsidP="00AF697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>Portez et défendez une vision d’une organisation social-santé intégrée</w:t>
      </w:r>
    </w:p>
    <w:p w14:paraId="4DD896DC" w14:textId="77777777" w:rsidR="00AF6974" w:rsidRPr="00AF6974" w:rsidRDefault="00AF6974" w:rsidP="00AF697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Style w:val="cf01"/>
          <w:rFonts w:asciiTheme="minorHAnsi" w:hAnsiTheme="minorHAnsi" w:cstheme="minorHAnsi"/>
          <w:color w:val="auto"/>
          <w:sz w:val="22"/>
          <w:szCs w:val="22"/>
          <w:lang w:val="fr-BE"/>
        </w:rPr>
      </w:pPr>
      <w:r w:rsidRPr="00AF6974">
        <w:rPr>
          <w:rStyle w:val="cf01"/>
          <w:rFonts w:asciiTheme="minorHAnsi" w:eastAsiaTheme="minorHAnsi" w:hAnsiTheme="minorHAnsi"/>
          <w:sz w:val="22"/>
          <w:szCs w:val="22"/>
          <w:lang w:val="fr-BE"/>
        </w:rPr>
        <w:t>Collaborez avec les équipes d’appui aux 5 bassins d’aide et de soins afin d’identifier les besoins et freins à la diffusion de la culture palliative</w:t>
      </w:r>
    </w:p>
    <w:p w14:paraId="370645BD" w14:textId="3C7ACB5E" w:rsidR="00AF6974" w:rsidRPr="00AF6974" w:rsidRDefault="00AF6974" w:rsidP="00AF697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AF6974">
        <w:rPr>
          <w:rStyle w:val="cf01"/>
          <w:rFonts w:asciiTheme="minorHAnsi" w:eastAsiaTheme="minorHAnsi" w:hAnsiTheme="minorHAnsi"/>
          <w:sz w:val="22"/>
          <w:szCs w:val="22"/>
          <w:lang w:val="fr-BE"/>
        </w:rPr>
        <w:t>Mener des actions qui soutiennent l’ensemble des acteurs social-santé de l’ambulatoire à intégrer les questions de fin de vie dans leur pratique</w:t>
      </w:r>
    </w:p>
    <w:p w14:paraId="15EF46E1" w14:textId="77777777" w:rsidR="00E76364" w:rsidRPr="00053205" w:rsidRDefault="00E76364" w:rsidP="00E76364">
      <w:pPr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113"/>
        <w:jc w:val="both"/>
        <w:rPr>
          <w:rFonts w:cstheme="minorHAnsi"/>
          <w:color w:val="auto"/>
          <w:szCs w:val="22"/>
          <w:lang w:val="fr-BE"/>
        </w:rPr>
      </w:pPr>
    </w:p>
    <w:p w14:paraId="177EF624" w14:textId="77777777" w:rsidR="00E76364" w:rsidRDefault="00E76364" w:rsidP="00E76364">
      <w:pPr>
        <w:pStyle w:val="Titre2"/>
        <w:rPr>
          <w:lang w:val="fr-BE"/>
        </w:rPr>
      </w:pPr>
      <w:r w:rsidRPr="00053205">
        <w:rPr>
          <w:lang w:val="fr-BE"/>
        </w:rPr>
        <w:t>Nous vous offrons :</w:t>
      </w:r>
    </w:p>
    <w:p w14:paraId="7CB572BB" w14:textId="77777777" w:rsidR="00E76364" w:rsidRPr="00053205" w:rsidRDefault="00E76364" w:rsidP="00E76364">
      <w:pPr>
        <w:rPr>
          <w:lang w:val="fr-BE"/>
        </w:rPr>
      </w:pPr>
    </w:p>
    <w:p w14:paraId="57FF5DDA" w14:textId="7777777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>Un travail stimulant, engagé, au sein d’une équipe dynamique</w:t>
      </w:r>
    </w:p>
    <w:p w14:paraId="7AC06004" w14:textId="7777777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>Basé à Bruxelles, sur l’ensemble de la région</w:t>
      </w:r>
    </w:p>
    <w:p w14:paraId="413061E7" w14:textId="7E973BA0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 xml:space="preserve">Un contrat </w:t>
      </w:r>
      <w:r w:rsidR="00AF6974">
        <w:rPr>
          <w:rFonts w:asciiTheme="minorHAnsi" w:hAnsiTheme="minorHAnsi" w:cstheme="minorHAnsi"/>
          <w:sz w:val="22"/>
          <w:szCs w:val="22"/>
          <w:lang w:val="fr-BE"/>
        </w:rPr>
        <w:t>durée déterminée (remplacement de congé maternité) à temps plein</w:t>
      </w:r>
    </w:p>
    <w:p w14:paraId="7828BCB2" w14:textId="77777777" w:rsidR="00E76364" w:rsidRPr="00053205" w:rsidRDefault="00E76364" w:rsidP="00E76364">
      <w:pPr>
        <w:pStyle w:val="Paragraphedeliste"/>
        <w:widowControl w:val="0"/>
        <w:numPr>
          <w:ilvl w:val="0"/>
          <w:numId w:val="1"/>
        </w:numPr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 w:hanging="170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053205">
        <w:rPr>
          <w:rFonts w:asciiTheme="minorHAnsi" w:hAnsiTheme="minorHAnsi" w:cstheme="minorHAnsi"/>
          <w:sz w:val="22"/>
          <w:szCs w:val="22"/>
          <w:lang w:val="fr-BE"/>
        </w:rPr>
        <w:t>Une rémunération en lien avec les barèmes de la fonction publique, assortie de divers avantages extralégaux.</w:t>
      </w:r>
    </w:p>
    <w:p w14:paraId="4DDBFA70" w14:textId="77777777" w:rsidR="00E76364" w:rsidRPr="00053205" w:rsidRDefault="00E76364" w:rsidP="00E76364">
      <w:pPr>
        <w:pStyle w:val="Paragraphedeliste"/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283"/>
        <w:contextualSpacing w:val="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0B238B9C" w14:textId="77777777" w:rsidR="00E76364" w:rsidRPr="00053205" w:rsidRDefault="00E76364" w:rsidP="00E76364">
      <w:pPr>
        <w:widowControl w:val="0"/>
        <w:tabs>
          <w:tab w:val="left" w:pos="113"/>
        </w:tabs>
        <w:autoSpaceDE w:val="0"/>
        <w:autoSpaceDN w:val="0"/>
        <w:adjustRightInd w:val="0"/>
        <w:spacing w:after="120" w:line="276" w:lineRule="auto"/>
        <w:ind w:left="113"/>
        <w:jc w:val="both"/>
        <w:rPr>
          <w:rFonts w:cstheme="minorHAnsi"/>
          <w:b/>
          <w:bCs/>
          <w:szCs w:val="22"/>
          <w:lang w:val="fr-BE"/>
        </w:rPr>
      </w:pPr>
      <w:r w:rsidRPr="00053205">
        <w:rPr>
          <w:rFonts w:cstheme="minorHAnsi"/>
          <w:b/>
          <w:bCs/>
          <w:szCs w:val="22"/>
          <w:lang w:val="fr-BE"/>
        </w:rPr>
        <w:t>Vous souhaitez en savoir plus ? Vous êtes intéressé·e ?</w:t>
      </w:r>
    </w:p>
    <w:p w14:paraId="32BBCA71" w14:textId="7D79C334" w:rsidR="00B909C5" w:rsidRPr="00A65F59" w:rsidRDefault="00E76364" w:rsidP="00A65F59">
      <w:pPr>
        <w:widowControl w:val="0"/>
        <w:tabs>
          <w:tab w:val="left" w:pos="113"/>
        </w:tabs>
        <w:autoSpaceDE w:val="0"/>
        <w:autoSpaceDN w:val="0"/>
        <w:adjustRightInd w:val="0"/>
        <w:spacing w:after="60" w:line="276" w:lineRule="auto"/>
        <w:ind w:left="113"/>
        <w:jc w:val="both"/>
        <w:rPr>
          <w:rFonts w:cstheme="minorHAnsi"/>
          <w:color w:val="auto"/>
          <w:szCs w:val="22"/>
          <w:lang w:val="fr-BE"/>
        </w:rPr>
      </w:pPr>
      <w:r>
        <w:rPr>
          <w:rFonts w:cstheme="minorHAnsi"/>
          <w:color w:val="auto"/>
          <w:szCs w:val="22"/>
          <w:lang w:val="fr-BE"/>
        </w:rPr>
        <w:t>Envoyez-nous</w:t>
      </w:r>
      <w:r w:rsidRPr="00053205">
        <w:rPr>
          <w:rFonts w:cstheme="minorHAnsi"/>
          <w:color w:val="auto"/>
          <w:szCs w:val="22"/>
          <w:lang w:val="fr-BE"/>
        </w:rPr>
        <w:t xml:space="preserve"> </w:t>
      </w:r>
      <w:r>
        <w:rPr>
          <w:rFonts w:cstheme="minorHAnsi"/>
          <w:color w:val="auto"/>
          <w:szCs w:val="22"/>
          <w:lang w:val="fr-BE"/>
        </w:rPr>
        <w:t>vos</w:t>
      </w:r>
      <w:r w:rsidRPr="00053205">
        <w:rPr>
          <w:rFonts w:cstheme="minorHAnsi"/>
          <w:color w:val="auto"/>
          <w:szCs w:val="22"/>
          <w:lang w:val="fr-BE"/>
        </w:rPr>
        <w:t xml:space="preserve"> cv et lettre de motivation (format </w:t>
      </w:r>
      <w:r w:rsidR="00A65F59">
        <w:rPr>
          <w:rFonts w:cstheme="minorHAnsi"/>
          <w:color w:val="auto"/>
          <w:szCs w:val="22"/>
          <w:lang w:val="fr-BE"/>
        </w:rPr>
        <w:t>.</w:t>
      </w:r>
      <w:r w:rsidRPr="00053205">
        <w:rPr>
          <w:rFonts w:cstheme="minorHAnsi"/>
          <w:color w:val="auto"/>
          <w:szCs w:val="22"/>
          <w:lang w:val="fr-BE"/>
        </w:rPr>
        <w:t xml:space="preserve">pdf et en un seul fichier) à </w:t>
      </w:r>
      <w:hyperlink r:id="rId11" w:history="1">
        <w:r w:rsidRPr="00053205">
          <w:rPr>
            <w:rStyle w:val="Lienhypertexte"/>
            <w:rFonts w:asciiTheme="minorHAnsi" w:hAnsiTheme="minorHAnsi" w:cstheme="minorHAnsi"/>
            <w:color w:val="auto"/>
            <w:szCs w:val="22"/>
            <w:lang w:val="fr-BE"/>
          </w:rPr>
          <w:t>info@brusano.brussels</w:t>
        </w:r>
      </w:hyperlink>
      <w:bookmarkEnd w:id="0"/>
      <w:r w:rsidRPr="00053205">
        <w:rPr>
          <w:rFonts w:cstheme="minorHAnsi"/>
          <w:color w:val="auto"/>
          <w:szCs w:val="22"/>
          <w:lang w:val="fr-BE"/>
        </w:rPr>
        <w:t>, à l’attention de Mme Musette.</w:t>
      </w:r>
    </w:p>
    <w:sectPr w:rsidR="00B909C5" w:rsidRPr="00A65F59" w:rsidSect="00823C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35" w:right="851" w:bottom="1134" w:left="851" w:header="15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91A1" w14:textId="77777777" w:rsidR="002A148E" w:rsidRDefault="002A148E" w:rsidP="00957F17">
      <w:r>
        <w:separator/>
      </w:r>
    </w:p>
  </w:endnote>
  <w:endnote w:type="continuationSeparator" w:id="0">
    <w:p w14:paraId="5FEFE8A7" w14:textId="77777777" w:rsidR="002A148E" w:rsidRDefault="002A148E" w:rsidP="0095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EC38" w14:textId="77777777" w:rsidR="00952874" w:rsidRDefault="009528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EF0E" w14:textId="550C8010" w:rsidR="00036F71" w:rsidRDefault="00036F71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0EECAB" wp14:editId="32A6A5E2">
          <wp:simplePos x="0" y="0"/>
          <wp:positionH relativeFrom="page">
            <wp:posOffset>0</wp:posOffset>
          </wp:positionH>
          <wp:positionV relativeFrom="paragraph">
            <wp:posOffset>-472637</wp:posOffset>
          </wp:positionV>
          <wp:extent cx="7559675" cy="647972"/>
          <wp:effectExtent l="0" t="0" r="0" b="0"/>
          <wp:wrapNone/>
          <wp:docPr id="1282273569" name="Image 1282273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73569" name="Image 12822735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47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A43B" w14:textId="77777777" w:rsidR="00952874" w:rsidRDefault="009528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BD11" w14:textId="77777777" w:rsidR="002A148E" w:rsidRDefault="002A148E" w:rsidP="00957F17">
      <w:r>
        <w:separator/>
      </w:r>
    </w:p>
  </w:footnote>
  <w:footnote w:type="continuationSeparator" w:id="0">
    <w:p w14:paraId="160D1725" w14:textId="77777777" w:rsidR="002A148E" w:rsidRDefault="002A148E" w:rsidP="0095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6D48" w14:textId="77777777" w:rsidR="00952874" w:rsidRDefault="009528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62FD" w14:textId="658F1D27" w:rsidR="00036F71" w:rsidRDefault="00036F7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5E5A1A" wp14:editId="10DF90BB">
          <wp:simplePos x="0" y="0"/>
          <wp:positionH relativeFrom="page">
            <wp:posOffset>0</wp:posOffset>
          </wp:positionH>
          <wp:positionV relativeFrom="paragraph">
            <wp:posOffset>-972185</wp:posOffset>
          </wp:positionV>
          <wp:extent cx="7558431" cy="1626015"/>
          <wp:effectExtent l="0" t="0" r="0" b="0"/>
          <wp:wrapNone/>
          <wp:docPr id="113349449" name="Image 11334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9449" name="Image 1133494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31" cy="162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CEF1" w14:textId="77777777" w:rsidR="00952874" w:rsidRDefault="009528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231"/>
    <w:multiLevelType w:val="hybridMultilevel"/>
    <w:tmpl w:val="932EDBFC"/>
    <w:lvl w:ilvl="0" w:tplc="C1207FE6">
      <w:start w:val="6"/>
      <w:numFmt w:val="bullet"/>
      <w:lvlText w:val=""/>
      <w:lvlJc w:val="left"/>
      <w:pPr>
        <w:ind w:left="473" w:hanging="360"/>
      </w:pPr>
      <w:rPr>
        <w:rFonts w:ascii="Wingdings" w:eastAsiaTheme="minorHAnsi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05796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7"/>
    <w:rsid w:val="00036F71"/>
    <w:rsid w:val="00043E5F"/>
    <w:rsid w:val="00051D91"/>
    <w:rsid w:val="0005666D"/>
    <w:rsid w:val="000733EC"/>
    <w:rsid w:val="000B3568"/>
    <w:rsid w:val="000B7FA3"/>
    <w:rsid w:val="000D71D8"/>
    <w:rsid w:val="00125892"/>
    <w:rsid w:val="001306AE"/>
    <w:rsid w:val="00151316"/>
    <w:rsid w:val="00155B52"/>
    <w:rsid w:val="00156140"/>
    <w:rsid w:val="001617CA"/>
    <w:rsid w:val="00165ED7"/>
    <w:rsid w:val="00171C29"/>
    <w:rsid w:val="001D49C8"/>
    <w:rsid w:val="002502C7"/>
    <w:rsid w:val="00264484"/>
    <w:rsid w:val="002A148E"/>
    <w:rsid w:val="002C5CF8"/>
    <w:rsid w:val="002F6153"/>
    <w:rsid w:val="003A33AD"/>
    <w:rsid w:val="0044120E"/>
    <w:rsid w:val="004C0544"/>
    <w:rsid w:val="004C1F4C"/>
    <w:rsid w:val="004F7AAF"/>
    <w:rsid w:val="00517B72"/>
    <w:rsid w:val="005504D4"/>
    <w:rsid w:val="00560D1C"/>
    <w:rsid w:val="0058774C"/>
    <w:rsid w:val="00606FF4"/>
    <w:rsid w:val="006204FB"/>
    <w:rsid w:val="006415D5"/>
    <w:rsid w:val="00650B70"/>
    <w:rsid w:val="00652A69"/>
    <w:rsid w:val="006810EA"/>
    <w:rsid w:val="006D779D"/>
    <w:rsid w:val="00721303"/>
    <w:rsid w:val="00737537"/>
    <w:rsid w:val="00794CCB"/>
    <w:rsid w:val="007B1BC0"/>
    <w:rsid w:val="007E3E04"/>
    <w:rsid w:val="00823C9E"/>
    <w:rsid w:val="00867D31"/>
    <w:rsid w:val="008E4F3D"/>
    <w:rsid w:val="008F2642"/>
    <w:rsid w:val="00906F29"/>
    <w:rsid w:val="00937158"/>
    <w:rsid w:val="009501E8"/>
    <w:rsid w:val="00952874"/>
    <w:rsid w:val="00957F17"/>
    <w:rsid w:val="00965C98"/>
    <w:rsid w:val="00A31893"/>
    <w:rsid w:val="00A65F59"/>
    <w:rsid w:val="00AD601E"/>
    <w:rsid w:val="00AF6974"/>
    <w:rsid w:val="00B116DB"/>
    <w:rsid w:val="00B548B9"/>
    <w:rsid w:val="00B6493D"/>
    <w:rsid w:val="00B909C5"/>
    <w:rsid w:val="00BF4E84"/>
    <w:rsid w:val="00C402F6"/>
    <w:rsid w:val="00C57D80"/>
    <w:rsid w:val="00C939C9"/>
    <w:rsid w:val="00CA460C"/>
    <w:rsid w:val="00CA7662"/>
    <w:rsid w:val="00D331CA"/>
    <w:rsid w:val="00D55ED3"/>
    <w:rsid w:val="00D875A9"/>
    <w:rsid w:val="00DB6C5C"/>
    <w:rsid w:val="00DF7174"/>
    <w:rsid w:val="00E04D2A"/>
    <w:rsid w:val="00E17293"/>
    <w:rsid w:val="00E262D4"/>
    <w:rsid w:val="00E76364"/>
    <w:rsid w:val="00ED4B05"/>
    <w:rsid w:val="00FB0729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633096"/>
  <w15:chartTrackingRefBased/>
  <w15:docId w15:val="{3EC65E6A-037A-454D-A8EA-D3DF9D8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17"/>
    <w:rPr>
      <w:rFonts w:asciiTheme="minorHAnsi" w:eastAsiaTheme="minorHAnsi" w:hAnsiTheme="minorHAnsi" w:cstheme="minorBidi"/>
      <w:color w:val="3C3D3B" w:themeColor="text1"/>
      <w:szCs w:val="24"/>
      <w:lang w:val="fr-FR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E04D2A"/>
    <w:pPr>
      <w:outlineLvl w:val="0"/>
    </w:pPr>
    <w:rPr>
      <w:caps/>
      <w:color w:val="186DB2" w:themeColor="accent1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7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aps/>
      <w:color w:val="1E913E" w:themeColor="accent3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7F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7F17"/>
    <w:rPr>
      <w:rFonts w:asciiTheme="minorHAnsi" w:eastAsiaTheme="minorHAnsi" w:hAnsiTheme="minorHAnsi" w:cstheme="minorBidi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7F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7F17"/>
    <w:rPr>
      <w:rFonts w:asciiTheme="minorHAnsi" w:eastAsiaTheme="minorHAnsi" w:hAnsiTheme="minorHAnsi" w:cstheme="minorBidi"/>
      <w:sz w:val="24"/>
      <w:szCs w:val="24"/>
      <w:lang w:val="fr-FR"/>
    </w:rPr>
  </w:style>
  <w:style w:type="paragraph" w:styleId="Sansinterligne">
    <w:name w:val="No Spacing"/>
    <w:basedOn w:val="Normal"/>
    <w:uiPriority w:val="1"/>
    <w:qFormat/>
    <w:rsid w:val="00957F17"/>
    <w:rPr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E04D2A"/>
    <w:rPr>
      <w:rFonts w:asciiTheme="minorHAnsi" w:eastAsiaTheme="minorHAnsi" w:hAnsiTheme="minorHAnsi" w:cstheme="minorBidi"/>
      <w:caps/>
      <w:color w:val="186DB2" w:themeColor="accent1"/>
      <w:sz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57F17"/>
    <w:rPr>
      <w:rFonts w:asciiTheme="majorHAnsi" w:eastAsiaTheme="majorEastAsia" w:hAnsiTheme="majorHAnsi" w:cstheme="majorBidi"/>
      <w:caps/>
      <w:color w:val="1E913E" w:themeColor="accent3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04D2A"/>
    <w:pPr>
      <w:pBdr>
        <w:bottom w:val="single" w:sz="4" w:space="1" w:color="B91918" w:themeColor="accent5" w:themeShade="BF"/>
      </w:pBdr>
      <w:contextualSpacing/>
    </w:pPr>
    <w:rPr>
      <w:rFonts w:asciiTheme="majorHAnsi" w:eastAsiaTheme="majorEastAsia" w:hAnsiTheme="majorHAnsi" w:cstheme="majorBidi"/>
      <w:color w:val="B91918" w:themeColor="accent5" w:themeShade="BF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4D2A"/>
    <w:rPr>
      <w:rFonts w:asciiTheme="majorHAnsi" w:eastAsiaTheme="majorEastAsia" w:hAnsiTheme="majorHAnsi" w:cstheme="majorBidi"/>
      <w:color w:val="B91918" w:themeColor="accent5" w:themeShade="BF"/>
      <w:spacing w:val="-10"/>
      <w:kern w:val="28"/>
      <w:sz w:val="32"/>
      <w:szCs w:val="56"/>
      <w:lang w:val="fr-FR"/>
    </w:rPr>
  </w:style>
  <w:style w:type="character" w:styleId="Accentuationintense">
    <w:name w:val="Intense Emphasis"/>
    <w:basedOn w:val="Policepardfaut"/>
    <w:uiPriority w:val="21"/>
    <w:qFormat/>
    <w:rsid w:val="00E04D2A"/>
    <w:rPr>
      <w:i/>
      <w:iCs/>
      <w:color w:val="EF891F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D2A"/>
    <w:pPr>
      <w:pBdr>
        <w:top w:val="single" w:sz="4" w:space="10" w:color="186DB2" w:themeColor="accent1"/>
        <w:bottom w:val="single" w:sz="4" w:space="10" w:color="186DB2" w:themeColor="accent1"/>
      </w:pBdr>
      <w:spacing w:before="360" w:after="360"/>
      <w:ind w:left="864" w:right="864"/>
      <w:jc w:val="center"/>
    </w:pPr>
    <w:rPr>
      <w:i/>
      <w:iCs/>
      <w:color w:val="98C032" w:themeColor="accent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D2A"/>
    <w:rPr>
      <w:rFonts w:asciiTheme="minorHAnsi" w:eastAsiaTheme="minorHAnsi" w:hAnsiTheme="minorHAnsi" w:cstheme="minorBidi"/>
      <w:i/>
      <w:iCs/>
      <w:color w:val="98C032" w:themeColor="accent6"/>
      <w:szCs w:val="24"/>
      <w:lang w:val="fr-FR"/>
    </w:rPr>
  </w:style>
  <w:style w:type="paragraph" w:styleId="Paragraphedeliste">
    <w:name w:val="List Paragraph"/>
    <w:aliases w:val="tiret2"/>
    <w:basedOn w:val="Normal"/>
    <w:link w:val="ParagraphedelisteCar"/>
    <w:uiPriority w:val="34"/>
    <w:qFormat/>
    <w:rsid w:val="00B909C5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nl-BE" w:eastAsia="fr-FR"/>
    </w:rPr>
  </w:style>
  <w:style w:type="character" w:customStyle="1" w:styleId="ParagraphedelisteCar">
    <w:name w:val="Paragraphe de liste Car"/>
    <w:aliases w:val="tiret2 Car"/>
    <w:basedOn w:val="Policepardfaut"/>
    <w:link w:val="Paragraphedeliste"/>
    <w:uiPriority w:val="34"/>
    <w:locked/>
    <w:rsid w:val="00B909C5"/>
    <w:rPr>
      <w:rFonts w:ascii="Times New Roman" w:hAnsi="Times New Roman"/>
      <w:sz w:val="24"/>
      <w:szCs w:val="24"/>
      <w:lang w:val="nl-BE" w:eastAsia="fr-FR"/>
    </w:rPr>
  </w:style>
  <w:style w:type="character" w:styleId="Lienhypertexte">
    <w:name w:val="Hyperlink"/>
    <w:basedOn w:val="Policepardfaut"/>
    <w:rsid w:val="00B909C5"/>
    <w:rPr>
      <w:rFonts w:ascii="Verdana" w:hAnsi="Verdana" w:hint="default"/>
      <w:color w:val="006699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41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15D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15D5"/>
    <w:rPr>
      <w:rFonts w:asciiTheme="minorHAnsi" w:eastAsiaTheme="minorHAnsi" w:hAnsiTheme="minorHAnsi" w:cstheme="minorBidi"/>
      <w:color w:val="3C3D3B" w:themeColor="text1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15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15D5"/>
    <w:rPr>
      <w:rFonts w:asciiTheme="minorHAnsi" w:eastAsiaTheme="minorHAnsi" w:hAnsiTheme="minorHAnsi" w:cstheme="minorBidi"/>
      <w:b/>
      <w:bCs/>
      <w:color w:val="3C3D3B" w:themeColor="text1"/>
      <w:sz w:val="20"/>
      <w:szCs w:val="20"/>
      <w:lang w:val="fr-FR"/>
    </w:rPr>
  </w:style>
  <w:style w:type="paragraph" w:customStyle="1" w:styleId="pf0">
    <w:name w:val="pf0"/>
    <w:basedOn w:val="Normal"/>
    <w:rsid w:val="00AF6974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  <w:color w:val="auto"/>
      <w:sz w:val="24"/>
      <w:lang w:val="fr-BE" w:eastAsia="fr-BE"/>
    </w:rPr>
  </w:style>
  <w:style w:type="character" w:customStyle="1" w:styleId="cf01">
    <w:name w:val="cf01"/>
    <w:basedOn w:val="Policepardfaut"/>
    <w:rsid w:val="00AF6974"/>
    <w:rPr>
      <w:rFonts w:ascii="Segoe UI" w:hAnsi="Segoe UI" w:cs="Segoe UI" w:hint="default"/>
      <w:color w:val="3C3D3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rusano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BRUSANO\BRUSANO%20-%204.%20ORGANISATION\4.7.Communication%20interne\Documents%20types%20et%20formulaires\OI003B_EnTete.dotx" TargetMode="External"/></Relationships>
</file>

<file path=word/theme/theme1.xml><?xml version="1.0" encoding="utf-8"?>
<a:theme xmlns:a="http://schemas.openxmlformats.org/drawingml/2006/main" name="Thème Office">
  <a:themeElements>
    <a:clrScheme name="BRUSANO">
      <a:dk1>
        <a:srgbClr val="3C3D3B"/>
      </a:dk1>
      <a:lt1>
        <a:sysClr val="window" lastClr="FFFFFF"/>
      </a:lt1>
      <a:dk2>
        <a:srgbClr val="747F85"/>
      </a:dk2>
      <a:lt2>
        <a:srgbClr val="E7E6E6"/>
      </a:lt2>
      <a:accent1>
        <a:srgbClr val="186DB2"/>
      </a:accent1>
      <a:accent2>
        <a:srgbClr val="EF891F"/>
      </a:accent2>
      <a:accent3>
        <a:srgbClr val="1E913E"/>
      </a:accent3>
      <a:accent4>
        <a:srgbClr val="F5D971"/>
      </a:accent4>
      <a:accent5>
        <a:srgbClr val="E43634"/>
      </a:accent5>
      <a:accent6>
        <a:srgbClr val="98C032"/>
      </a:accent6>
      <a:hlink>
        <a:srgbClr val="0563C1"/>
      </a:hlink>
      <a:folHlink>
        <a:srgbClr val="954F72"/>
      </a:folHlink>
    </a:clrScheme>
    <a:fontScheme name="BRUSANO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1B2DC158E9D4A8FCE8F1F670299F9" ma:contentTypeVersion="15" ma:contentTypeDescription="Crée un document." ma:contentTypeScope="" ma:versionID="9c1ccb634fb7c32f030f25a81766d62d">
  <xsd:schema xmlns:xsd="http://www.w3.org/2001/XMLSchema" xmlns:xs="http://www.w3.org/2001/XMLSchema" xmlns:p="http://schemas.microsoft.com/office/2006/metadata/properties" xmlns:ns2="3f17b483-16cf-49bc-af63-92407baa1089" xmlns:ns3="a6cf7bab-731a-48ee-866f-4f980e5de319" targetNamespace="http://schemas.microsoft.com/office/2006/metadata/properties" ma:root="true" ma:fieldsID="95be9984201992d56950f27c9344b7b1" ns2:_="" ns3:_="">
    <xsd:import namespace="3f17b483-16cf-49bc-af63-92407baa1089"/>
    <xsd:import namespace="a6cf7bab-731a-48ee-866f-4f980e5de3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7b483-16cf-49bc-af63-92407baa108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4be2021-6a97-4c08-b85c-2121175b8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f7bab-731a-48ee-866f-4f980e5de3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529d97-a774-4ee9-a8b5-d82722efef3b}" ma:internalName="TaxCatchAll" ma:showField="CatchAllData" ma:web="a6cf7bab-731a-48ee-866f-4f980e5de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7b483-16cf-49bc-af63-92407baa1089">
      <Terms xmlns="http://schemas.microsoft.com/office/infopath/2007/PartnerControls"/>
    </lcf76f155ced4ddcb4097134ff3c332f>
    <TaxCatchAll xmlns="a6cf7bab-731a-48ee-866f-4f980e5de319" xsi:nil="true"/>
    <SharedWithUsers xmlns="a6cf7bab-731a-48ee-866f-4f980e5de319">
      <UserInfo>
        <DisplayName>Julie MAROT</DisplayName>
        <AccountId>16</AccountId>
        <AccountType/>
      </UserInfo>
      <UserInfo>
        <DisplayName>Valentine MUSETTE</DisplayName>
        <AccountId>14</AccountId>
        <AccountType/>
      </UserInfo>
      <UserInfo>
        <DisplayName>Anouchka DE GRAND RY</DisplayName>
        <AccountId>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1652937-61E3-46DB-8BF1-18701EFC75D1}"/>
</file>

<file path=customXml/itemProps2.xml><?xml version="1.0" encoding="utf-8"?>
<ds:datastoreItem xmlns:ds="http://schemas.openxmlformats.org/officeDocument/2006/customXml" ds:itemID="{02A38F72-03BB-43A0-91A6-B2744E708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F3AF4-F343-4586-9AC3-68E5323CC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DC839-22E7-45C8-8F29-3668A9858E2E}">
  <ds:schemaRefs>
    <ds:schemaRef ds:uri="http://schemas.microsoft.com/office/2006/metadata/properties"/>
    <ds:schemaRef ds:uri="http://schemas.microsoft.com/office/infopath/2007/PartnerControls"/>
    <ds:schemaRef ds:uri="3f17b483-16cf-49bc-af63-92407baa1089"/>
    <ds:schemaRef ds:uri="a6cf7bab-731a-48ee-866f-4f980e5de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OI003B_EnTete</Template>
  <TotalTime>6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Marot</dc:creator>
  <cp:keywords/>
  <dc:description/>
  <cp:lastModifiedBy>Victoria GROLAUX</cp:lastModifiedBy>
  <cp:revision>4</cp:revision>
  <cp:lastPrinted>2026-03-06T13:08:00Z</cp:lastPrinted>
  <dcterms:created xsi:type="dcterms:W3CDTF">2026-03-06T13:08:00Z</dcterms:created>
  <dcterms:modified xsi:type="dcterms:W3CDTF">2026-03-06T13:11:00Z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0x01010027C1B2DC158E9D4A8FCE8F1F670299F9</vt:lpwstr>
  </property>
  <property fmtid="{D5CDD505-2E9C-101B-9397-08002B2CF9AE}" pid="3" name="MediaServiceImageTags">
    <vt:lpwstr/>
  </property>
</Properties>
</file>